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5223E" w:rsidRDefault="008439BA">
      <w:pPr>
        <w:pStyle w:val="Title"/>
        <w:spacing w:before="0"/>
      </w:pPr>
      <w:bookmarkStart w:id="0" w:name="_gjdgxs" w:colFirst="0" w:colLast="0"/>
      <w:bookmarkEnd w:id="0"/>
      <w:r>
        <w:t>Scenarios</w:t>
      </w:r>
    </w:p>
    <w:p w:rsidR="00F5223E" w:rsidRDefault="008439BA">
      <w:pPr>
        <w:pStyle w:val="Heading1"/>
      </w:pPr>
      <w:bookmarkStart w:id="1" w:name="_30j0zll" w:colFirst="0" w:colLast="0"/>
      <w:bookmarkEnd w:id="1"/>
      <w:r>
        <w:t xml:space="preserve">Read through the scenarios and decide whether they are copyright or </w:t>
      </w:r>
      <w:proofErr w:type="spellStart"/>
      <w:r>
        <w:t>copyWRONG</w:t>
      </w:r>
      <w:proofErr w:type="spellEnd"/>
      <w:r>
        <w:t>!</w:t>
      </w:r>
    </w:p>
    <w:p w:rsidR="00F5223E" w:rsidRDefault="00F5223E"/>
    <w:p w:rsidR="00F5223E" w:rsidRDefault="008439BA">
      <w:r>
        <w:pict w14:anchorId="2F77B1CC">
          <v:rect id="_x0000_i1025" style="width:0;height:1.5pt" o:hralign="center" o:hrstd="t" o:hr="t" fillcolor="#a0a0a0" stroked="f"/>
        </w:pict>
      </w:r>
    </w:p>
    <w:p w:rsidR="00F5223E" w:rsidRDefault="008439BA">
      <w:pPr>
        <w:rPr>
          <w:b/>
          <w:color w:val="5B5BA5"/>
          <w:sz w:val="28"/>
          <w:szCs w:val="28"/>
        </w:rPr>
      </w:pPr>
      <w:r>
        <w:rPr>
          <w:b/>
          <w:color w:val="5B5BA5"/>
          <w:sz w:val="28"/>
          <w:szCs w:val="28"/>
        </w:rPr>
        <w:t>Katie</w:t>
      </w:r>
    </w:p>
    <w:p w:rsidR="00F5223E" w:rsidRDefault="00F5223E"/>
    <w:p w:rsidR="00F5223E" w:rsidRDefault="008439BA">
      <w:r>
        <w:t xml:space="preserve">Katie is doing a project on the Second World War. She finds a picture on the BBC website that she would like to use in her work. She copies the picture and adds it to a poster she is making all about the Second World War. </w:t>
      </w:r>
    </w:p>
    <w:p w:rsidR="00F5223E" w:rsidRDefault="00F5223E"/>
    <w:p w:rsidR="00F5223E" w:rsidRDefault="008439BA">
      <w:pPr>
        <w:jc w:val="center"/>
      </w:pPr>
      <w:r>
        <w:t>“The picture was easy to copy fr</w:t>
      </w:r>
      <w:r>
        <w:t>om the website — so what’s the issue?” Katie</w:t>
      </w:r>
    </w:p>
    <w:p w:rsidR="00F5223E" w:rsidRDefault="00F5223E"/>
    <w:p w:rsidR="00F5223E" w:rsidRDefault="008439BA">
      <w:r>
        <w:pict w14:anchorId="318AB975">
          <v:rect id="_x0000_i1026" style="width:0;height:1.5pt" o:hralign="center" o:hrstd="t" o:hr="t" fillcolor="#a0a0a0" stroked="f"/>
        </w:pict>
      </w:r>
    </w:p>
    <w:p w:rsidR="00F5223E" w:rsidRDefault="008439BA">
      <w:pPr>
        <w:rPr>
          <w:b/>
          <w:color w:val="5B5BA5"/>
          <w:sz w:val="28"/>
          <w:szCs w:val="28"/>
        </w:rPr>
      </w:pPr>
      <w:r>
        <w:rPr>
          <w:b/>
          <w:color w:val="5B5BA5"/>
          <w:sz w:val="28"/>
          <w:szCs w:val="28"/>
        </w:rPr>
        <w:t xml:space="preserve">Gabby </w:t>
      </w:r>
    </w:p>
    <w:p w:rsidR="00F5223E" w:rsidRDefault="00F5223E"/>
    <w:p w:rsidR="00F5223E" w:rsidRDefault="008439BA">
      <w:r>
        <w:t>Gabby has found a picture on a website that would be perfect to include in her art homework. She selects part of the image, adds filters, chops up the image into pieces, and places it back together in</w:t>
      </w:r>
      <w:r>
        <w:t xml:space="preserve"> the wrong order. She hands the image into her teacher as a piece of modern art with a small credit to the owner of the original image at the bottom. </w:t>
      </w:r>
    </w:p>
    <w:p w:rsidR="00F5223E" w:rsidRDefault="00F5223E"/>
    <w:p w:rsidR="00F5223E" w:rsidRDefault="008439BA">
      <w:pPr>
        <w:jc w:val="center"/>
      </w:pPr>
      <w:r>
        <w:t>“It’s fine, I’m allowed.” Gabby</w:t>
      </w:r>
    </w:p>
    <w:p w:rsidR="00F5223E" w:rsidRDefault="00F5223E">
      <w:pPr>
        <w:jc w:val="center"/>
      </w:pPr>
    </w:p>
    <w:p w:rsidR="00F5223E" w:rsidRDefault="008439BA">
      <w:pPr>
        <w:jc w:val="center"/>
      </w:pPr>
      <w:r>
        <w:pict w14:anchorId="7E94FE16">
          <v:rect id="_x0000_i1027" style="width:0;height:1.5pt" o:hralign="center" o:hrstd="t" o:hr="t" fillcolor="#a0a0a0" stroked="f"/>
        </w:pict>
      </w:r>
    </w:p>
    <w:p w:rsidR="00F5223E" w:rsidRDefault="008439BA">
      <w:pPr>
        <w:rPr>
          <w:b/>
          <w:color w:val="5B5BA5"/>
          <w:sz w:val="28"/>
          <w:szCs w:val="28"/>
        </w:rPr>
      </w:pPr>
      <w:r>
        <w:rPr>
          <w:b/>
          <w:color w:val="5B5BA5"/>
          <w:sz w:val="28"/>
          <w:szCs w:val="28"/>
        </w:rPr>
        <w:t>Philip</w:t>
      </w:r>
    </w:p>
    <w:p w:rsidR="00F5223E" w:rsidRDefault="00F5223E"/>
    <w:p w:rsidR="00F5223E" w:rsidRDefault="008439BA">
      <w:r>
        <w:t xml:space="preserve">Philip has found a piece of music online which he would like </w:t>
      </w:r>
      <w:r>
        <w:t xml:space="preserve">to use as the soundtrack to one of the videos he is making in class. He can’t download it in school so his Dad helps him save the track at home so that he can use it in school. </w:t>
      </w:r>
    </w:p>
    <w:p w:rsidR="00F5223E" w:rsidRDefault="00F5223E"/>
    <w:p w:rsidR="00F5223E" w:rsidRDefault="008439BA">
      <w:r>
        <w:t>“Dad knew how to download the track off YouTube and it was really easy. My Da</w:t>
      </w:r>
      <w:r>
        <w:t>d is really clever when it comes to computers.” Philip</w:t>
      </w:r>
    </w:p>
    <w:p w:rsidR="00F5223E" w:rsidRDefault="00F5223E"/>
    <w:p w:rsidR="00F5223E" w:rsidRDefault="008439BA">
      <w:pPr>
        <w:jc w:val="right"/>
      </w:pPr>
      <w:r>
        <w:pict w14:anchorId="3EE8A221">
          <v:rect id="_x0000_i1028" style="width:0;height:1.5pt" o:hralign="center" o:hrstd="t" o:hr="t" fillcolor="#a0a0a0" stroked="f"/>
        </w:pict>
      </w:r>
    </w:p>
    <w:p w:rsidR="00F5223E" w:rsidRDefault="008439BA">
      <w:pPr>
        <w:rPr>
          <w:b/>
          <w:color w:val="5B5BA5"/>
          <w:sz w:val="28"/>
          <w:szCs w:val="28"/>
        </w:rPr>
      </w:pPr>
      <w:bookmarkStart w:id="2" w:name="_GoBack"/>
      <w:bookmarkEnd w:id="2"/>
      <w:r>
        <w:rPr>
          <w:b/>
          <w:color w:val="5B5BA5"/>
          <w:sz w:val="28"/>
          <w:szCs w:val="28"/>
        </w:rPr>
        <w:lastRenderedPageBreak/>
        <w:t>Abdul</w:t>
      </w:r>
    </w:p>
    <w:p w:rsidR="00F5223E" w:rsidRDefault="00F5223E"/>
    <w:p w:rsidR="00F5223E" w:rsidRDefault="008439BA">
      <w:r>
        <w:t xml:space="preserve">Abdul has found a site that offers images for free without any copyright restrictions. He finds an image he wants to use but the site goes down. </w:t>
      </w:r>
    </w:p>
    <w:p w:rsidR="00F5223E" w:rsidRDefault="00F5223E"/>
    <w:p w:rsidR="00F5223E" w:rsidRDefault="008439BA">
      <w:pPr>
        <w:jc w:val="center"/>
      </w:pPr>
      <w:r>
        <w:t>“No need to worry, I’ve found the exact same picture on Google so I’ll use that!” Abdul</w:t>
      </w:r>
    </w:p>
    <w:p w:rsidR="00F5223E" w:rsidRDefault="00F5223E">
      <w:pPr>
        <w:jc w:val="center"/>
      </w:pPr>
    </w:p>
    <w:p w:rsidR="00F5223E" w:rsidRDefault="008439BA">
      <w:pPr>
        <w:jc w:val="center"/>
      </w:pPr>
      <w:r>
        <w:pict w14:anchorId="68637265">
          <v:rect id="_x0000_i1029" style="width:0;height:1.5pt" o:hralign="center" o:hrstd="t" o:hr="t" fillcolor="#a0a0a0" stroked="f"/>
        </w:pict>
      </w:r>
    </w:p>
    <w:p w:rsidR="00F5223E" w:rsidRDefault="00F5223E">
      <w:pPr>
        <w:jc w:val="center"/>
      </w:pPr>
    </w:p>
    <w:p w:rsidR="00F5223E" w:rsidRDefault="008439BA">
      <w:pPr>
        <w:rPr>
          <w:b/>
          <w:color w:val="5B5BA5"/>
          <w:sz w:val="28"/>
          <w:szCs w:val="28"/>
        </w:rPr>
      </w:pPr>
      <w:r>
        <w:rPr>
          <w:b/>
          <w:color w:val="5B5BA5"/>
          <w:sz w:val="28"/>
          <w:szCs w:val="28"/>
        </w:rPr>
        <w:t>Pierre</w:t>
      </w:r>
    </w:p>
    <w:p w:rsidR="00F5223E" w:rsidRDefault="00F5223E"/>
    <w:p w:rsidR="00F5223E" w:rsidRDefault="008439BA">
      <w:r>
        <w:t>Pierre finds a library of images online. The site says the images are copyright-free and that people are allowed to use them. Pierre selects some of the ima</w:t>
      </w:r>
      <w:r>
        <w:t>ges from the site to use as part of a web page he is making in school. He is so thankful that he can use the images he makes sure that people who come to his site can see where the images have come from.</w:t>
      </w:r>
    </w:p>
    <w:p w:rsidR="00F5223E" w:rsidRDefault="00F5223E"/>
    <w:p w:rsidR="00F5223E" w:rsidRDefault="008439BA">
      <w:pPr>
        <w:jc w:val="center"/>
      </w:pPr>
      <w:r>
        <w:t>“Now my friends can use the pictures too if they wa</w:t>
      </w:r>
      <w:r>
        <w:t>nt to!” Pierre</w:t>
      </w:r>
    </w:p>
    <w:p w:rsidR="00F5223E" w:rsidRDefault="00F5223E">
      <w:pPr>
        <w:jc w:val="center"/>
      </w:pPr>
    </w:p>
    <w:p w:rsidR="00F5223E" w:rsidRDefault="008439BA">
      <w:pPr>
        <w:jc w:val="center"/>
      </w:pPr>
      <w:r>
        <w:pict w14:anchorId="23A8868D">
          <v:rect id="_x0000_i1030" style="width:0;height:1.5pt" o:hralign="center" o:hrstd="t" o:hr="t" fillcolor="#a0a0a0" stroked="f"/>
        </w:pict>
      </w:r>
    </w:p>
    <w:p w:rsidR="00F5223E" w:rsidRDefault="00F5223E">
      <w:pPr>
        <w:jc w:val="center"/>
      </w:pPr>
    </w:p>
    <w:p w:rsidR="00F5223E" w:rsidRDefault="008439BA">
      <w:pPr>
        <w:rPr>
          <w:b/>
          <w:color w:val="5B5BA5"/>
          <w:sz w:val="28"/>
          <w:szCs w:val="28"/>
        </w:rPr>
      </w:pPr>
      <w:r>
        <w:rPr>
          <w:b/>
          <w:color w:val="5B5BA5"/>
          <w:sz w:val="28"/>
          <w:szCs w:val="28"/>
        </w:rPr>
        <w:t>Mel</w:t>
      </w:r>
    </w:p>
    <w:p w:rsidR="00F5223E" w:rsidRDefault="00F5223E"/>
    <w:p w:rsidR="00F5223E" w:rsidRDefault="008439BA">
      <w:r>
        <w:t xml:space="preserve">Mel is worried about copyright. She doesn’t want to get into any trouble. She finds images online in libraries but becomes overwhelmed by the rules and decides not to use any images from the internet in the future.  </w:t>
      </w:r>
    </w:p>
    <w:p w:rsidR="00F5223E" w:rsidRDefault="00F5223E"/>
    <w:p w:rsidR="00F5223E" w:rsidRDefault="008439BA">
      <w:pPr>
        <w:jc w:val="center"/>
      </w:pPr>
      <w:r>
        <w:t>“At least I ca</w:t>
      </w:r>
      <w:r>
        <w:t>n’t get into trouble now.” Mel</w:t>
      </w:r>
    </w:p>
    <w:p w:rsidR="00F5223E" w:rsidRDefault="00F5223E"/>
    <w:p w:rsidR="00F5223E" w:rsidRDefault="008439BA">
      <w:r>
        <w:pict w14:anchorId="55EFD6A8">
          <v:rect id="_x0000_i1031" style="width:0;height:1.5pt" o:hralign="center" o:hrstd="t" o:hr="t" fillcolor="#a0a0a0" stroked="f"/>
        </w:pict>
      </w:r>
    </w:p>
    <w:p w:rsidR="00F5223E" w:rsidRDefault="008439BA">
      <w:pPr>
        <w:rPr>
          <w:b/>
          <w:color w:val="5B5BA5"/>
          <w:sz w:val="28"/>
          <w:szCs w:val="28"/>
        </w:rPr>
      </w:pPr>
      <w:proofErr w:type="spellStart"/>
      <w:r>
        <w:rPr>
          <w:b/>
          <w:color w:val="5B5BA5"/>
          <w:sz w:val="28"/>
          <w:szCs w:val="28"/>
        </w:rPr>
        <w:t>Kobi</w:t>
      </w:r>
      <w:proofErr w:type="spellEnd"/>
    </w:p>
    <w:p w:rsidR="00F5223E" w:rsidRDefault="00F5223E"/>
    <w:p w:rsidR="00F5223E" w:rsidRDefault="008439BA">
      <w:proofErr w:type="spellStart"/>
      <w:r>
        <w:t>Kobi</w:t>
      </w:r>
      <w:proofErr w:type="spellEnd"/>
      <w:r>
        <w:t xml:space="preserve"> is an artist. He makes artwork and music online. He uploads lots of his work to the internet and allows other people to use his work for free.</w:t>
      </w:r>
    </w:p>
    <w:p w:rsidR="00F5223E" w:rsidRDefault="00F5223E"/>
    <w:p w:rsidR="00F5223E" w:rsidRDefault="008439BA">
      <w:pPr>
        <w:jc w:val="center"/>
      </w:pPr>
      <w:r>
        <w:t xml:space="preserve">“I want people to enjoy my work as much as I do.” </w:t>
      </w:r>
      <w:proofErr w:type="spellStart"/>
      <w:r>
        <w:t>Kobi</w:t>
      </w:r>
      <w:proofErr w:type="spellEnd"/>
    </w:p>
    <w:p w:rsidR="00F5223E" w:rsidRDefault="00F5223E">
      <w:pPr>
        <w:jc w:val="center"/>
      </w:pPr>
    </w:p>
    <w:p w:rsidR="00F5223E" w:rsidRDefault="008439BA">
      <w:pPr>
        <w:jc w:val="center"/>
      </w:pPr>
      <w:r>
        <w:pict w14:anchorId="4B35142D">
          <v:rect id="_x0000_i1032" style="width:0;height:1.5pt" o:hralign="center" o:hrstd="t" o:hr="t" fillcolor="#a0a0a0" stroked="f"/>
        </w:pict>
      </w:r>
    </w:p>
    <w:p w:rsidR="00F5223E" w:rsidRDefault="00F5223E">
      <w:pPr>
        <w:rPr>
          <w:color w:val="666666"/>
          <w:sz w:val="18"/>
          <w:szCs w:val="18"/>
        </w:rPr>
      </w:pPr>
    </w:p>
    <w:p w:rsidR="00F5223E" w:rsidRDefault="008439BA">
      <w:pPr>
        <w:rPr>
          <w:color w:val="666666"/>
          <w:sz w:val="18"/>
          <w:szCs w:val="18"/>
        </w:rPr>
      </w:pPr>
      <w:r>
        <w:rPr>
          <w:color w:val="666666"/>
          <w:sz w:val="18"/>
          <w:szCs w:val="18"/>
        </w:rPr>
        <w:t xml:space="preserve">Resources are updated regularly — the latest version is available at: </w:t>
      </w:r>
      <w:hyperlink r:id="rId6">
        <w:r>
          <w:rPr>
            <w:color w:val="1155CC"/>
            <w:sz w:val="18"/>
            <w:szCs w:val="18"/>
            <w:u w:val="single"/>
          </w:rPr>
          <w:t>ncce.io/</w:t>
        </w:r>
        <w:proofErr w:type="spellStart"/>
        <w:r>
          <w:rPr>
            <w:color w:val="1155CC"/>
            <w:sz w:val="18"/>
            <w:szCs w:val="18"/>
            <w:u w:val="single"/>
          </w:rPr>
          <w:t>tcc</w:t>
        </w:r>
        <w:proofErr w:type="spellEnd"/>
      </w:hyperlink>
      <w:r>
        <w:rPr>
          <w:color w:val="666666"/>
          <w:sz w:val="18"/>
          <w:szCs w:val="18"/>
        </w:rPr>
        <w:t>.</w:t>
      </w:r>
    </w:p>
    <w:p w:rsidR="00F5223E" w:rsidRDefault="00F5223E">
      <w:pPr>
        <w:rPr>
          <w:color w:val="666666"/>
          <w:sz w:val="18"/>
          <w:szCs w:val="18"/>
        </w:rPr>
      </w:pPr>
    </w:p>
    <w:p w:rsidR="00F5223E" w:rsidRDefault="008439BA">
      <w:pPr>
        <w:rPr>
          <w:color w:val="666666"/>
          <w:sz w:val="18"/>
          <w:szCs w:val="18"/>
        </w:rPr>
      </w:pPr>
      <w:r>
        <w:rPr>
          <w:color w:val="666666"/>
          <w:sz w:val="18"/>
          <w:szCs w:val="18"/>
        </w:rPr>
        <w:t>This resource is licensed under the Open Government Licence, version 3. For more information on this licence, see</w:t>
      </w:r>
      <w:hyperlink r:id="rId7">
        <w:r>
          <w:rPr>
            <w:color w:val="1155CC"/>
            <w:sz w:val="18"/>
            <w:szCs w:val="18"/>
            <w:u w:val="single"/>
          </w:rPr>
          <w:t xml:space="preserve"> ncce.io/</w:t>
        </w:r>
        <w:proofErr w:type="spellStart"/>
        <w:r>
          <w:rPr>
            <w:color w:val="1155CC"/>
            <w:sz w:val="18"/>
            <w:szCs w:val="18"/>
            <w:u w:val="single"/>
          </w:rPr>
          <w:t>ogl</w:t>
        </w:r>
        <w:proofErr w:type="spellEnd"/>
      </w:hyperlink>
      <w:r>
        <w:rPr>
          <w:color w:val="666666"/>
          <w:sz w:val="18"/>
          <w:szCs w:val="18"/>
        </w:rPr>
        <w:t>.</w:t>
      </w:r>
    </w:p>
    <w:sectPr w:rsidR="00F5223E">
      <w:headerReference w:type="default" r:id="rId8"/>
      <w:footerReference w:type="default" r:id="rId9"/>
      <w:headerReference w:type="first" r:id="rId10"/>
      <w:footerReference w:type="first" r:id="rId11"/>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9BA" w:rsidRDefault="008439BA">
      <w:pPr>
        <w:spacing w:line="240" w:lineRule="auto"/>
      </w:pPr>
      <w:r>
        <w:separator/>
      </w:r>
    </w:p>
  </w:endnote>
  <w:endnote w:type="continuationSeparator" w:id="0">
    <w:p w:rsidR="008439BA" w:rsidRDefault="008439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icksand">
    <w:panose1 w:val="00000000000000000000"/>
    <w:charset w:val="00"/>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23E" w:rsidRDefault="008439BA">
    <w:pPr>
      <w:rPr>
        <w:color w:val="666666"/>
        <w:sz w:val="18"/>
        <w:szCs w:val="18"/>
      </w:rPr>
    </w:pPr>
    <w:r>
      <w:rPr>
        <w:color w:val="666666"/>
        <w:sz w:val="18"/>
        <w:szCs w:val="18"/>
      </w:rPr>
      <w:t xml:space="preserve">Page </w:t>
    </w:r>
    <w:r>
      <w:rPr>
        <w:color w:val="666666"/>
        <w:sz w:val="18"/>
        <w:szCs w:val="18"/>
      </w:rPr>
      <w:fldChar w:fldCharType="begin"/>
    </w:r>
    <w:r>
      <w:rPr>
        <w:color w:val="666666"/>
        <w:sz w:val="18"/>
        <w:szCs w:val="18"/>
      </w:rPr>
      <w:instrText>PAGE</w:instrText>
    </w:r>
    <w:r w:rsidR="006B734B">
      <w:rPr>
        <w:color w:val="666666"/>
        <w:sz w:val="18"/>
        <w:szCs w:val="18"/>
      </w:rPr>
      <w:fldChar w:fldCharType="separate"/>
    </w:r>
    <w:r w:rsidR="006B734B">
      <w:rPr>
        <w:noProof/>
        <w:color w:val="666666"/>
        <w:sz w:val="18"/>
        <w:szCs w:val="18"/>
      </w:rPr>
      <w:t>2</w:t>
    </w:r>
    <w:r>
      <w:rPr>
        <w:color w:val="666666"/>
        <w:sz w:val="18"/>
        <w:szCs w:val="18"/>
      </w:rPr>
      <w:fldChar w:fldCharType="end"/>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t>Last updated: 11-06-21</w:t>
    </w:r>
  </w:p>
  <w:p w:rsidR="00F5223E" w:rsidRDefault="00F5223E">
    <w:pP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23E" w:rsidRDefault="008439BA">
    <w:pPr>
      <w:spacing w:line="331" w:lineRule="auto"/>
    </w:pPr>
    <w:r>
      <w:rPr>
        <w:color w:val="666666"/>
        <w:sz w:val="18"/>
        <w:szCs w:val="18"/>
      </w:rPr>
      <w:t>Page 1</w:t>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t>Last updated: 11-06-21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9BA" w:rsidRDefault="008439BA">
      <w:pPr>
        <w:spacing w:line="240" w:lineRule="auto"/>
      </w:pPr>
      <w:r>
        <w:separator/>
      </w:r>
    </w:p>
  </w:footnote>
  <w:footnote w:type="continuationSeparator" w:id="0">
    <w:p w:rsidR="008439BA" w:rsidRDefault="008439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23E" w:rsidRDefault="00F5223E">
    <w:pPr>
      <w:ind w:left="-720" w:right="-690"/>
      <w:rPr>
        <w:rFonts w:ascii="Arial" w:eastAsia="Arial" w:hAnsi="Arial" w:cs="Arial"/>
        <w:color w:val="666666"/>
      </w:rPr>
    </w:pPr>
  </w:p>
  <w:tbl>
    <w:tblPr>
      <w:tblStyle w:val="a"/>
      <w:tblW w:w="10440" w:type="dxa"/>
      <w:tblInd w:w="-620" w:type="dxa"/>
      <w:tblLayout w:type="fixed"/>
      <w:tblLook w:val="0600" w:firstRow="0" w:lastRow="0" w:firstColumn="0" w:lastColumn="0" w:noHBand="1" w:noVBand="1"/>
    </w:tblPr>
    <w:tblGrid>
      <w:gridCol w:w="5595"/>
      <w:gridCol w:w="4845"/>
    </w:tblGrid>
    <w:tr w:rsidR="00F5223E">
      <w:tc>
        <w:tcPr>
          <w:tcW w:w="5595" w:type="dxa"/>
          <w:tcBorders>
            <w:top w:val="nil"/>
            <w:left w:val="nil"/>
            <w:bottom w:val="nil"/>
            <w:right w:val="nil"/>
          </w:tcBorders>
          <w:shd w:val="clear" w:color="auto" w:fill="auto"/>
          <w:tcMar>
            <w:top w:w="100" w:type="dxa"/>
            <w:left w:w="100" w:type="dxa"/>
            <w:bottom w:w="100" w:type="dxa"/>
            <w:right w:w="100" w:type="dxa"/>
          </w:tcMar>
        </w:tcPr>
        <w:p w:rsidR="00F5223E" w:rsidRDefault="008439BA">
          <w:pPr>
            <w:ind w:right="-234"/>
            <w:rPr>
              <w:color w:val="666666"/>
              <w:sz w:val="18"/>
              <w:szCs w:val="18"/>
            </w:rPr>
          </w:pPr>
          <w:r>
            <w:rPr>
              <w:color w:val="666666"/>
              <w:sz w:val="18"/>
              <w:szCs w:val="18"/>
            </w:rPr>
            <w:t>Year 6 – Web page creation</w:t>
          </w:r>
        </w:p>
        <w:p w:rsidR="00F5223E" w:rsidRDefault="008439BA">
          <w:pPr>
            <w:ind w:right="-234"/>
            <w:rPr>
              <w:color w:val="666666"/>
              <w:sz w:val="18"/>
              <w:szCs w:val="18"/>
            </w:rPr>
          </w:pPr>
          <w:r>
            <w:rPr>
              <w:color w:val="666666"/>
              <w:sz w:val="18"/>
              <w:szCs w:val="18"/>
            </w:rPr>
            <w:t xml:space="preserve">Lesson 3 – Copyright or </w:t>
          </w:r>
          <w:proofErr w:type="spellStart"/>
          <w:r>
            <w:rPr>
              <w:color w:val="666666"/>
              <w:sz w:val="18"/>
              <w:szCs w:val="18"/>
            </w:rPr>
            <w:t>copyWRONG</w:t>
          </w:r>
          <w:proofErr w:type="spellEnd"/>
        </w:p>
      </w:tc>
      <w:tc>
        <w:tcPr>
          <w:tcW w:w="4845" w:type="dxa"/>
          <w:tcBorders>
            <w:top w:val="nil"/>
            <w:left w:val="nil"/>
            <w:bottom w:val="nil"/>
            <w:right w:val="nil"/>
          </w:tcBorders>
          <w:shd w:val="clear" w:color="auto" w:fill="auto"/>
          <w:tcMar>
            <w:top w:w="100" w:type="dxa"/>
            <w:left w:w="100" w:type="dxa"/>
            <w:bottom w:w="100" w:type="dxa"/>
            <w:right w:w="100" w:type="dxa"/>
          </w:tcMar>
        </w:tcPr>
        <w:p w:rsidR="00F5223E" w:rsidRDefault="008439BA">
          <w:pPr>
            <w:widowControl w:val="0"/>
            <w:spacing w:line="240" w:lineRule="auto"/>
            <w:ind w:right="150"/>
            <w:jc w:val="right"/>
            <w:rPr>
              <w:color w:val="666666"/>
              <w:sz w:val="18"/>
              <w:szCs w:val="18"/>
            </w:rPr>
          </w:pPr>
          <w:r>
            <w:rPr>
              <w:color w:val="666666"/>
              <w:sz w:val="18"/>
              <w:szCs w:val="18"/>
            </w:rPr>
            <w:t>Learner activity sheet</w:t>
          </w:r>
        </w:p>
        <w:p w:rsidR="00F5223E" w:rsidRDefault="00F5223E">
          <w:pPr>
            <w:widowControl w:val="0"/>
            <w:spacing w:line="240" w:lineRule="auto"/>
            <w:ind w:right="150"/>
            <w:jc w:val="right"/>
            <w:rPr>
              <w:color w:val="666666"/>
              <w:sz w:val="18"/>
              <w:szCs w:val="18"/>
            </w:rPr>
          </w:pPr>
        </w:p>
        <w:p w:rsidR="00F5223E" w:rsidRDefault="00F5223E">
          <w:pPr>
            <w:widowControl w:val="0"/>
            <w:spacing w:line="240" w:lineRule="auto"/>
            <w:ind w:right="150"/>
            <w:jc w:val="right"/>
            <w:rPr>
              <w:color w:val="666666"/>
              <w:sz w:val="18"/>
              <w:szCs w:val="18"/>
            </w:rPr>
          </w:pPr>
        </w:p>
      </w:tc>
    </w:tr>
  </w:tbl>
  <w:p w:rsidR="00F5223E" w:rsidRDefault="00F5223E">
    <w:pPr>
      <w:ind w:left="-720" w:right="-690"/>
      <w:rPr>
        <w:rFonts w:ascii="Arial" w:eastAsia="Arial" w:hAnsi="Arial" w:cs="Arial"/>
        <w:color w:val="666666"/>
      </w:rPr>
    </w:pPr>
  </w:p>
  <w:p w:rsidR="00F5223E" w:rsidRDefault="00F5223E">
    <w:pPr>
      <w:ind w:left="7920" w:right="-234"/>
      <w:jc w:val="right"/>
      <w:rPr>
        <w:color w:val="666666"/>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23E" w:rsidRDefault="00F5223E">
    <w:pPr>
      <w:ind w:left="-720" w:right="-690"/>
      <w:rPr>
        <w:rFonts w:ascii="Arial" w:eastAsia="Arial" w:hAnsi="Arial" w:cs="Arial"/>
        <w:color w:val="666666"/>
      </w:rPr>
    </w:pPr>
  </w:p>
  <w:tbl>
    <w:tblPr>
      <w:tblStyle w:val="a0"/>
      <w:tblW w:w="10440" w:type="dxa"/>
      <w:tblInd w:w="-620" w:type="dxa"/>
      <w:tblLayout w:type="fixed"/>
      <w:tblLook w:val="0600" w:firstRow="0" w:lastRow="0" w:firstColumn="0" w:lastColumn="0" w:noHBand="1" w:noVBand="1"/>
    </w:tblPr>
    <w:tblGrid>
      <w:gridCol w:w="5595"/>
      <w:gridCol w:w="4845"/>
    </w:tblGrid>
    <w:tr w:rsidR="00F5223E">
      <w:tc>
        <w:tcPr>
          <w:tcW w:w="5595" w:type="dxa"/>
          <w:tcBorders>
            <w:top w:val="nil"/>
            <w:left w:val="nil"/>
            <w:bottom w:val="nil"/>
            <w:right w:val="nil"/>
          </w:tcBorders>
          <w:shd w:val="clear" w:color="auto" w:fill="auto"/>
          <w:tcMar>
            <w:top w:w="100" w:type="dxa"/>
            <w:left w:w="100" w:type="dxa"/>
            <w:bottom w:w="100" w:type="dxa"/>
            <w:right w:w="100" w:type="dxa"/>
          </w:tcMar>
        </w:tcPr>
        <w:p w:rsidR="00F5223E" w:rsidRDefault="008439BA">
          <w:pPr>
            <w:ind w:right="-234"/>
            <w:rPr>
              <w:color w:val="666666"/>
              <w:sz w:val="18"/>
              <w:szCs w:val="18"/>
            </w:rPr>
          </w:pPr>
          <w:r>
            <w:rPr>
              <w:color w:val="666666"/>
              <w:sz w:val="18"/>
              <w:szCs w:val="18"/>
            </w:rPr>
            <w:t>Year 6 – Web page creation</w:t>
          </w:r>
        </w:p>
        <w:p w:rsidR="00F5223E" w:rsidRDefault="008439BA">
          <w:pPr>
            <w:ind w:right="-234"/>
            <w:rPr>
              <w:color w:val="666666"/>
              <w:sz w:val="18"/>
              <w:szCs w:val="18"/>
            </w:rPr>
          </w:pPr>
          <w:r>
            <w:rPr>
              <w:color w:val="666666"/>
              <w:sz w:val="18"/>
              <w:szCs w:val="18"/>
            </w:rPr>
            <w:t xml:space="preserve">Lesson 3 – Copyright or </w:t>
          </w:r>
          <w:proofErr w:type="spellStart"/>
          <w:r>
            <w:rPr>
              <w:color w:val="666666"/>
              <w:sz w:val="18"/>
              <w:szCs w:val="18"/>
            </w:rPr>
            <w:t>copyWRONG</w:t>
          </w:r>
          <w:proofErr w:type="spellEnd"/>
        </w:p>
        <w:p w:rsidR="00F5223E" w:rsidRDefault="00F5223E">
          <w:pPr>
            <w:ind w:right="-234"/>
            <w:rPr>
              <w:color w:val="666666"/>
              <w:sz w:val="18"/>
              <w:szCs w:val="18"/>
            </w:rPr>
          </w:pPr>
        </w:p>
        <w:p w:rsidR="00F5223E" w:rsidRDefault="008439BA">
          <w:pPr>
            <w:ind w:right="-234"/>
            <w:rPr>
              <w:color w:val="666666"/>
              <w:sz w:val="18"/>
              <w:szCs w:val="18"/>
            </w:rPr>
          </w:pPr>
          <w:r>
            <w:rPr>
              <w:noProof/>
              <w:color w:val="666666"/>
              <w:sz w:val="18"/>
              <w:szCs w:val="18"/>
            </w:rPr>
            <w:drawing>
              <wp:inline distT="114300" distB="114300" distL="114300" distR="114300">
                <wp:extent cx="1714500" cy="762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4500" cy="762000"/>
                        </a:xfrm>
                        <a:prstGeom prst="rect">
                          <a:avLst/>
                        </a:prstGeom>
                        <a:ln/>
                      </pic:spPr>
                    </pic:pic>
                  </a:graphicData>
                </a:graphic>
              </wp:inline>
            </w:drawing>
          </w:r>
        </w:p>
      </w:tc>
      <w:tc>
        <w:tcPr>
          <w:tcW w:w="4845" w:type="dxa"/>
          <w:tcBorders>
            <w:top w:val="nil"/>
            <w:left w:val="nil"/>
            <w:bottom w:val="nil"/>
            <w:right w:val="nil"/>
          </w:tcBorders>
          <w:shd w:val="clear" w:color="auto" w:fill="auto"/>
          <w:tcMar>
            <w:top w:w="100" w:type="dxa"/>
            <w:left w:w="100" w:type="dxa"/>
            <w:bottom w:w="100" w:type="dxa"/>
            <w:right w:w="100" w:type="dxa"/>
          </w:tcMar>
        </w:tcPr>
        <w:p w:rsidR="00F5223E" w:rsidRDefault="008439BA">
          <w:pPr>
            <w:widowControl w:val="0"/>
            <w:spacing w:line="240" w:lineRule="auto"/>
            <w:ind w:right="150"/>
            <w:jc w:val="right"/>
            <w:rPr>
              <w:color w:val="666666"/>
              <w:sz w:val="18"/>
              <w:szCs w:val="18"/>
            </w:rPr>
          </w:pPr>
          <w:r>
            <w:rPr>
              <w:color w:val="666666"/>
              <w:sz w:val="18"/>
              <w:szCs w:val="18"/>
            </w:rPr>
            <w:t>Learner activity sheet</w:t>
          </w:r>
        </w:p>
        <w:p w:rsidR="00F5223E" w:rsidRDefault="00F5223E">
          <w:pPr>
            <w:widowControl w:val="0"/>
            <w:spacing w:line="240" w:lineRule="auto"/>
            <w:ind w:right="150"/>
            <w:jc w:val="right"/>
            <w:rPr>
              <w:color w:val="666666"/>
              <w:sz w:val="18"/>
              <w:szCs w:val="18"/>
            </w:rPr>
          </w:pPr>
        </w:p>
        <w:p w:rsidR="00F5223E" w:rsidRDefault="00F5223E">
          <w:pPr>
            <w:widowControl w:val="0"/>
            <w:spacing w:line="240" w:lineRule="auto"/>
            <w:ind w:right="150"/>
            <w:jc w:val="right"/>
            <w:rPr>
              <w:color w:val="666666"/>
              <w:sz w:val="18"/>
              <w:szCs w:val="18"/>
            </w:rPr>
          </w:pPr>
        </w:p>
      </w:tc>
    </w:tr>
  </w:tbl>
  <w:p w:rsidR="00F5223E" w:rsidRDefault="00F5223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23E"/>
    <w:rsid w:val="006B734B"/>
    <w:rsid w:val="008439BA"/>
    <w:rsid w:val="00F522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4E5F58-2409-4DA1-A38A-5BBAFDB6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Quicksand" w:eastAsia="Quicksand" w:hAnsi="Quicksand" w:cs="Quicksand"/>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sz w:val="32"/>
      <w:szCs w:val="32"/>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b/>
      <w:color w:val="5B5BA5"/>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ncce.io/og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cce.io/tcc"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2245</Characters>
  <Application>Microsoft Office Word</Application>
  <DocSecurity>0</DocSecurity>
  <Lines>18</Lines>
  <Paragraphs>5</Paragraphs>
  <ScaleCrop>false</ScaleCrop>
  <Company>Raspberry Pi Foundation</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3</cp:revision>
  <dcterms:created xsi:type="dcterms:W3CDTF">2021-07-01T16:23:00Z</dcterms:created>
  <dcterms:modified xsi:type="dcterms:W3CDTF">2021-07-01T16:23:00Z</dcterms:modified>
</cp:coreProperties>
</file>